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0" w:rsidRDefault="00707F00" w:rsidP="00707F00">
      <w:r>
        <w:t>Zadanie 19.</w:t>
      </w:r>
      <w:r>
        <w:br/>
      </w:r>
      <w:r>
        <w:t>Janek chce sporządzić mapę swojego powiatu, która będzie przedstawiała obiekty sportowe.</w:t>
      </w:r>
      <w:r>
        <w:t xml:space="preserve"> </w:t>
      </w:r>
      <w:r>
        <w:t>Wybrał już rodzaje obiektów: stadiony i boiska sportowe, lodowiska, hale sportowe,</w:t>
      </w:r>
      <w:r>
        <w:t xml:space="preserve"> </w:t>
      </w:r>
      <w:r>
        <w:t xml:space="preserve">pływalnie kryte, pływalnie otwarte oraz pozostałe </w:t>
      </w:r>
      <w:proofErr w:type="spellStart"/>
      <w:r>
        <w:t>obiekty.Jaką</w:t>
      </w:r>
      <w:proofErr w:type="spellEnd"/>
      <w:r>
        <w:t xml:space="preserve"> metodę kartograficzną powinien wykorzystać do wykonania swojej mapy?</w:t>
      </w:r>
    </w:p>
    <w:p w:rsidR="00707F00" w:rsidRDefault="00EA095C" w:rsidP="00707F0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175260</wp:posOffset>
            </wp:positionV>
            <wp:extent cx="3000375" cy="2190750"/>
            <wp:effectExtent l="19050" t="0" r="9525" b="0"/>
            <wp:wrapTight wrapText="bothSides">
              <wp:wrapPolygon edited="0">
                <wp:start x="-137" y="0"/>
                <wp:lineTo x="-137" y="21412"/>
                <wp:lineTo x="21669" y="21412"/>
                <wp:lineTo x="21669" y="0"/>
                <wp:lineTo x="-13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05" t="40308" r="33719" b="2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00">
        <w:t>A. Metodę izolinii.</w:t>
      </w:r>
      <w:r w:rsidR="00707F00">
        <w:br/>
      </w:r>
      <w:r w:rsidR="00707F00">
        <w:t>B. Metodę kartodiagramu.</w:t>
      </w:r>
      <w:r w:rsidR="00707F00">
        <w:br/>
      </w:r>
      <w:r w:rsidR="00707F00">
        <w:t>C. Metodę kartogramu.</w:t>
      </w:r>
      <w:r w:rsidR="00707F00">
        <w:br/>
      </w:r>
      <w:r w:rsidR="00707F00">
        <w:t>D. Metodę kropkową.</w:t>
      </w:r>
      <w:r w:rsidR="00707F00">
        <w:br/>
      </w:r>
      <w:r w:rsidR="00707F00">
        <w:t>E. Metodę sygnaturową.</w:t>
      </w:r>
    </w:p>
    <w:p w:rsidR="00707F00" w:rsidRPr="00707F00" w:rsidRDefault="00707F00" w:rsidP="00707F00">
      <w:r>
        <w:t>Zadanie 20.</w:t>
      </w:r>
      <w:r>
        <w:br/>
      </w:r>
      <w:r>
        <w:t xml:space="preserve">Mapa przedstawia okolice </w:t>
      </w:r>
      <w:proofErr w:type="spellStart"/>
      <w:r>
        <w:t>Wisły.Zaznacz</w:t>
      </w:r>
      <w:proofErr w:type="spellEnd"/>
      <w:r>
        <w:t xml:space="preserve"> prawidłowe dokończenie zdania.</w:t>
      </w:r>
      <w:r>
        <w:br/>
      </w:r>
      <w:r>
        <w:t xml:space="preserve">Turysta idzie zielonym szlakiem z </w:t>
      </w:r>
      <w:proofErr w:type="spellStart"/>
      <w:r>
        <w:t>Czupla</w:t>
      </w:r>
      <w:proofErr w:type="spellEnd"/>
      <w:r>
        <w:t xml:space="preserve"> do drogi nr 942. Ze szczytu </w:t>
      </w:r>
      <w:proofErr w:type="spellStart"/>
      <w:r>
        <w:t>Czupla</w:t>
      </w:r>
      <w:proofErr w:type="spellEnd"/>
      <w:r>
        <w:t xml:space="preserve"> do miejsca,</w:t>
      </w:r>
      <w:r>
        <w:t xml:space="preserve"> </w:t>
      </w:r>
      <w:r>
        <w:t>gdzie szlak przecina drogę, pokona on</w:t>
      </w:r>
      <w:r>
        <w:br/>
      </w:r>
      <w:r w:rsidRPr="00707F00">
        <w:t xml:space="preserve">A. 282 m. B. 382 m. C. 482 m. D. 382 m n.p.m. E. 282 </w:t>
      </w:r>
      <w:proofErr w:type="spellStart"/>
      <w:r w:rsidRPr="00707F00">
        <w:t>cm</w:t>
      </w:r>
      <w:proofErr w:type="spellEnd"/>
      <w:r w:rsidRPr="00707F00">
        <w:t>.</w:t>
      </w:r>
      <w:r w:rsidR="00EA095C" w:rsidRPr="00EA095C">
        <w:rPr>
          <w:noProof/>
          <w:lang w:eastAsia="pl-PL"/>
        </w:rPr>
        <w:t xml:space="preserve"> </w:t>
      </w:r>
    </w:p>
    <w:p w:rsidR="00707F00" w:rsidRDefault="00EA095C" w:rsidP="00707F0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3891280</wp:posOffset>
            </wp:positionV>
            <wp:extent cx="2362200" cy="1390650"/>
            <wp:effectExtent l="19050" t="0" r="0" b="0"/>
            <wp:wrapTight wrapText="bothSides">
              <wp:wrapPolygon edited="0">
                <wp:start x="-174" y="0"/>
                <wp:lineTo x="-174" y="21304"/>
                <wp:lineTo x="21600" y="21304"/>
                <wp:lineTo x="21600" y="0"/>
                <wp:lineTo x="-174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65" t="31357" r="30862" b="4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1395730</wp:posOffset>
            </wp:positionV>
            <wp:extent cx="1800225" cy="2143125"/>
            <wp:effectExtent l="19050" t="0" r="9525" b="0"/>
            <wp:wrapTight wrapText="bothSides">
              <wp:wrapPolygon edited="0">
                <wp:start x="-229" y="0"/>
                <wp:lineTo x="-229" y="21504"/>
                <wp:lineTo x="21714" y="21504"/>
                <wp:lineTo x="21714" y="0"/>
                <wp:lineTo x="-229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827" t="42256" r="38101" b="1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00">
        <w:t>Zadanie 21.</w:t>
      </w:r>
      <w:r w:rsidR="00707F00">
        <w:br/>
      </w:r>
      <w:r w:rsidR="00707F00">
        <w:t>Dokończ poniższe zdania, wybierając odpowiedzi spośród podanych.</w:t>
      </w:r>
      <w:r w:rsidR="00707F00">
        <w:br/>
      </w:r>
      <w:r w:rsidR="00707F00" w:rsidRPr="00707F00">
        <w:rPr>
          <w:b/>
        </w:rPr>
        <w:t>a) Obszar Polski leży na</w:t>
      </w:r>
      <w:r w:rsidR="00707F00" w:rsidRPr="00707F00">
        <w:rPr>
          <w:b/>
        </w:rPr>
        <w:br/>
      </w:r>
      <w:r w:rsidR="00707F00">
        <w:t>A. półkuli północnej, półkuli zachodniej i półkuli wschodniej.</w:t>
      </w:r>
      <w:r w:rsidR="00707F00">
        <w:br/>
      </w:r>
      <w:r w:rsidR="00707F00">
        <w:t>B. półkuli południowej, półkuli zachodniej i półkuli wschodniej.</w:t>
      </w:r>
      <w:r w:rsidRPr="00EA095C">
        <w:t xml:space="preserve"> </w:t>
      </w:r>
      <w:r w:rsidR="00707F00">
        <w:br/>
      </w:r>
      <w:r w:rsidR="00707F00">
        <w:t>C. półkuli północnej i półkuli wschodniej.</w:t>
      </w:r>
      <w:r w:rsidR="00707F00">
        <w:br/>
      </w:r>
      <w:r w:rsidR="00707F00">
        <w:t>D. półkuli południowej i półkuli zachodniej.</w:t>
      </w:r>
      <w:r w:rsidR="00707F00">
        <w:br/>
      </w:r>
      <w:r w:rsidR="00707F00" w:rsidRPr="00707F00">
        <w:rPr>
          <w:b/>
        </w:rPr>
        <w:t>b) Rozciągłość południkową Polski obliczysz, uwzględniając współrzędne miejsc:</w:t>
      </w:r>
      <w:r w:rsidR="00707F00">
        <w:rPr>
          <w:b/>
        </w:rPr>
        <w:br/>
      </w:r>
      <w:r w:rsidR="00707F00">
        <w:t>A. Jastrzębia Góra i zakole Bugu k. Hrubieszowa.</w:t>
      </w:r>
      <w:r w:rsidR="00707F00">
        <w:br/>
      </w:r>
      <w:r w:rsidR="00707F00">
        <w:t xml:space="preserve">B. szczyt </w:t>
      </w:r>
      <w:proofErr w:type="spellStart"/>
      <w:r w:rsidR="00707F00">
        <w:t>Opołonek</w:t>
      </w:r>
      <w:proofErr w:type="spellEnd"/>
      <w:r w:rsidR="00707F00">
        <w:t xml:space="preserve"> i zakole Odry k. Cedyni.</w:t>
      </w:r>
      <w:r w:rsidR="00707F00">
        <w:br/>
      </w:r>
      <w:r w:rsidR="00707F00">
        <w:t>C. zakole Odry k. Cedyni i zakole Bugu k. Hrubieszowa.</w:t>
      </w:r>
      <w:r w:rsidR="00707F00">
        <w:br/>
      </w:r>
      <w:r w:rsidR="00707F00">
        <w:t xml:space="preserve">D. szczyt </w:t>
      </w:r>
      <w:proofErr w:type="spellStart"/>
      <w:r w:rsidR="00707F00">
        <w:t>Opołonek</w:t>
      </w:r>
      <w:proofErr w:type="spellEnd"/>
      <w:r w:rsidR="00707F00">
        <w:t xml:space="preserve"> i Jastrzębia Góra.</w:t>
      </w:r>
      <w:r w:rsidR="00707F00">
        <w:br/>
      </w:r>
      <w:r w:rsidR="00707F00">
        <w:br/>
        <w:t>Z</w:t>
      </w:r>
      <w:r w:rsidR="00707F00">
        <w:t>adanie 22.</w:t>
      </w:r>
      <w:r w:rsidR="00707F00">
        <w:br/>
      </w:r>
      <w:r w:rsidR="00707F00">
        <w:t>Na podstawie analizy fragmentu siatki kartograficznej oceń prawdziwość zdań</w:t>
      </w:r>
      <w:r w:rsidR="00707F00">
        <w:t xml:space="preserve"> </w:t>
      </w:r>
      <w:r w:rsidR="00707F00">
        <w:t>zamieszczonych w tabeli. Wybierz P, jeśli zdanie jest prawdziwe, lub F – jeśli jest fałszywe.</w:t>
      </w:r>
      <w:r w:rsidR="00707F00">
        <w:br/>
      </w:r>
      <w:r w:rsidR="00707F00">
        <w:br/>
        <w:t>a. S</w:t>
      </w:r>
      <w:r w:rsidR="00707F00">
        <w:t>zerokość geograficzna punktu B wynosi 60ºE. P F</w:t>
      </w:r>
      <w:r w:rsidR="00707F00">
        <w:br/>
        <w:t xml:space="preserve">b. </w:t>
      </w:r>
      <w:r w:rsidR="00707F00">
        <w:t>Punkty A i B leżą na półkuli wschodniej. P F</w:t>
      </w:r>
      <w:r w:rsidR="00707F00">
        <w:br/>
        <w:t xml:space="preserve">c. </w:t>
      </w:r>
      <w:r w:rsidR="00707F00">
        <w:t>Współrzędne geograficzne punktu C to 45ºS i 10ºW. P F</w:t>
      </w:r>
      <w:r w:rsidR="00707F00">
        <w:br/>
        <w:t xml:space="preserve">d. </w:t>
      </w:r>
      <w:r w:rsidR="00707F00">
        <w:t>Żaden z zaznaczonych punktów nie jest położony jednocześnie na półkuli</w:t>
      </w:r>
      <w:r w:rsidR="00707F00">
        <w:t xml:space="preserve"> </w:t>
      </w:r>
      <w:r w:rsidR="00707F00">
        <w:t>północnej i zachodniej. P F</w:t>
      </w:r>
    </w:p>
    <w:p w:rsidR="00707F00" w:rsidRDefault="00707F00" w:rsidP="00707F00">
      <w:r>
        <w:t>Zadanie 23.</w:t>
      </w:r>
      <w:r>
        <w:br/>
      </w:r>
      <w:r>
        <w:t>Ilustracja przedstawia jeden z możliwych kierunków ruchu płyt litosfery.</w:t>
      </w:r>
      <w:r>
        <w:t xml:space="preserve"> </w:t>
      </w:r>
      <w:r>
        <w:t>Jak nazywamy miejsce występowania procesu przedstawionego na ilustracji? Wybierz</w:t>
      </w:r>
      <w:r>
        <w:t xml:space="preserve">  </w:t>
      </w:r>
      <w:r>
        <w:t>odpowiedź 1 lub 2 oraz jej uzasadnienie (A lub B).</w:t>
      </w:r>
    </w:p>
    <w:p w:rsidR="00707F00" w:rsidRDefault="00707F00" w:rsidP="00707F00">
      <w:r>
        <w:t>1. Miejscem tym jest</w:t>
      </w:r>
      <w:r>
        <w:br/>
      </w:r>
      <w:r>
        <w:t>strefa ryftowa,</w:t>
      </w:r>
      <w:r>
        <w:t xml:space="preserve"> </w:t>
      </w:r>
      <w:r>
        <w:t>ponieważ</w:t>
      </w:r>
      <w:r>
        <w:br/>
      </w:r>
      <w:r>
        <w:t>A. nastąpiło tu podsuwanie płyty oceanicznej pod</w:t>
      </w:r>
      <w:r>
        <w:t xml:space="preserve"> </w:t>
      </w:r>
      <w:r>
        <w:t>płytę kontynentalną.</w:t>
      </w:r>
      <w:r w:rsidR="00EA095C" w:rsidRPr="00EA095C">
        <w:t xml:space="preserve"> </w:t>
      </w:r>
    </w:p>
    <w:p w:rsidR="00707F00" w:rsidRDefault="00707F00" w:rsidP="00707F00">
      <w:r>
        <w:lastRenderedPageBreak/>
        <w:t>2. Miejscem tym jest</w:t>
      </w:r>
      <w:r>
        <w:br/>
      </w:r>
      <w:r>
        <w:t xml:space="preserve">strefa </w:t>
      </w:r>
      <w:proofErr w:type="spellStart"/>
      <w:r>
        <w:t>subdukcji</w:t>
      </w:r>
      <w:proofErr w:type="spellEnd"/>
      <w:r>
        <w:t>,</w:t>
      </w:r>
      <w:r>
        <w:t xml:space="preserve"> ponieważ</w:t>
      </w:r>
      <w:r>
        <w:br/>
      </w:r>
      <w:r>
        <w:t>B. płyty się rozsuwają, tworząc nowe fragmenty</w:t>
      </w:r>
      <w:r>
        <w:t xml:space="preserve"> </w:t>
      </w:r>
      <w:r>
        <w:t>skorupy ziemskiej.</w:t>
      </w:r>
    </w:p>
    <w:p w:rsidR="00707F00" w:rsidRDefault="00EA095C" w:rsidP="00707F0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612140</wp:posOffset>
            </wp:positionV>
            <wp:extent cx="2305050" cy="1266825"/>
            <wp:effectExtent l="19050" t="0" r="0" b="0"/>
            <wp:wrapTight wrapText="bothSides">
              <wp:wrapPolygon edited="0">
                <wp:start x="-179" y="0"/>
                <wp:lineTo x="-179" y="21438"/>
                <wp:lineTo x="21600" y="21438"/>
                <wp:lineTo x="21600" y="0"/>
                <wp:lineTo x="-179" y="0"/>
              </wp:wrapPolygon>
            </wp:wrapTight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26" t="53537" r="30862" b="2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F00">
        <w:t>Zadanie 24.</w:t>
      </w:r>
      <w:r w:rsidR="00707F00">
        <w:br/>
      </w:r>
      <w:r w:rsidR="00707F00">
        <w:t>Wykres przedstawia wielkość migracji zewnętrznych w Polsce w latach 1980–2009.Przeanalizuj wykres i zaznacz zdania prawdziwe.</w:t>
      </w:r>
      <w:r w:rsidRPr="00EA095C">
        <w:rPr>
          <w:noProof/>
          <w:lang w:eastAsia="pl-PL"/>
        </w:rPr>
        <w:t xml:space="preserve"> </w:t>
      </w:r>
    </w:p>
    <w:p w:rsidR="0086478A" w:rsidRDefault="00707F00" w:rsidP="00707F00">
      <w:r>
        <w:t>a) W Polsce saldo migracji zewnętrznych jest dodatnie.</w:t>
      </w:r>
      <w:r>
        <w:br/>
      </w:r>
      <w:r>
        <w:t>b) Najmniejszą wartość między emigracją a imigracją zanotowano w roku 2009.</w:t>
      </w:r>
      <w:r>
        <w:br/>
        <w:t>c</w:t>
      </w:r>
      <w:r>
        <w:t>) Obecnie dużo więcej osób osiedla się w naszym kraju niż wyjeżdża z niego na stałe.</w:t>
      </w:r>
      <w:r>
        <w:br/>
      </w:r>
      <w:r>
        <w:t>d) Około 2006 roku nastąpił gwałtowny wzrost liczby osób emigrujących z Polski.</w:t>
      </w:r>
      <w:r>
        <w:br/>
      </w:r>
      <w:r>
        <w:t>e) Saldo migracji zewnętrznych wynosiło w 2009 roku około –10 tys. osób.</w:t>
      </w:r>
      <w:r w:rsidR="00EA095C" w:rsidRPr="00EA095C">
        <w:t xml:space="preserve"> </w:t>
      </w:r>
    </w:p>
    <w:sectPr w:rsidR="0086478A" w:rsidSect="00707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F00"/>
    <w:rsid w:val="002D12D1"/>
    <w:rsid w:val="003F4844"/>
    <w:rsid w:val="00707F00"/>
    <w:rsid w:val="0086478A"/>
    <w:rsid w:val="00A606F9"/>
    <w:rsid w:val="00BD3EFF"/>
    <w:rsid w:val="00CE636E"/>
    <w:rsid w:val="00DD3D5F"/>
    <w:rsid w:val="00E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9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2013-12-27T14:38:00Z</dcterms:created>
  <dcterms:modified xsi:type="dcterms:W3CDTF">2013-12-27T14:57:00Z</dcterms:modified>
</cp:coreProperties>
</file>